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1777ADED" w:rsidR="000F7ECB" w:rsidRPr="00222D66" w:rsidRDefault="006C6483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6C6483">
        <w:rPr>
          <w:rFonts w:cs="Arial"/>
          <w:bCs/>
          <w:sz w:val="22"/>
        </w:rPr>
        <w:t>3GPP TSG RAN meeting #110</w:t>
      </w:r>
      <w:r w:rsidR="000F7ECB" w:rsidRPr="00222D66">
        <w:rPr>
          <w:rFonts w:cs="Arial"/>
          <w:bCs/>
          <w:sz w:val="22"/>
        </w:rPr>
        <w:tab/>
      </w:r>
      <w:r w:rsidRPr="006C6483">
        <w:rPr>
          <w:rFonts w:cs="Arial"/>
          <w:bCs/>
          <w:sz w:val="22"/>
        </w:rPr>
        <w:t>RP-253482</w:t>
      </w:r>
    </w:p>
    <w:p w14:paraId="437AE657" w14:textId="7B846A75" w:rsidR="000F7ECB" w:rsidRPr="00DC278D" w:rsidRDefault="006C6483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6C6483">
        <w:rPr>
          <w:rFonts w:cs="Arial"/>
          <w:bCs/>
          <w:sz w:val="22"/>
        </w:rPr>
        <w:t>Baltimore, US, December 08-11,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91FADB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C6483" w:rsidRPr="006C6483">
        <w:rPr>
          <w:rFonts w:ascii="Arial" w:hAnsi="Arial" w:cs="Arial" w:hint="eastAsia"/>
          <w:b/>
          <w:lang w:eastAsia="zh-CN"/>
        </w:rPr>
        <w:t>TR</w:t>
      </w:r>
      <w:r w:rsidR="006C6483" w:rsidRPr="006C6483">
        <w:rPr>
          <w:rFonts w:ascii="Arial" w:hAnsi="Arial" w:cs="Arial"/>
          <w:b/>
        </w:rPr>
        <w:t xml:space="preserve"> 38.793</w:t>
      </w:r>
      <w:r w:rsidR="00222D66" w:rsidRPr="006C6483">
        <w:rPr>
          <w:rFonts w:ascii="Arial" w:hAnsi="Arial" w:cs="Arial"/>
          <w:b/>
        </w:rPr>
        <w:t xml:space="preserve">, Version </w:t>
      </w:r>
      <w:r w:rsidR="006C6483" w:rsidRPr="006C6483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5DAA36F9" w:rsidR="002B09A1" w:rsidRPr="006C648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Source:</w:t>
      </w:r>
      <w:r w:rsidRPr="006C6483">
        <w:rPr>
          <w:rFonts w:ascii="Arial" w:hAnsi="Arial" w:cs="Arial"/>
          <w:b/>
        </w:rPr>
        <w:tab/>
      </w:r>
      <w:r w:rsidR="006C6483" w:rsidRPr="006C6483">
        <w:rPr>
          <w:rFonts w:ascii="Arial" w:hAnsi="Arial" w:cs="Arial"/>
          <w:b/>
        </w:rPr>
        <w:t>RAN4</w:t>
      </w:r>
      <w:r w:rsidR="00201520" w:rsidRPr="006C6483">
        <w:rPr>
          <w:rFonts w:ascii="Arial" w:hAnsi="Arial" w:cs="Arial"/>
          <w:b/>
        </w:rPr>
        <w:br/>
      </w:r>
    </w:p>
    <w:p w14:paraId="684461A1" w14:textId="1D2337DA" w:rsidR="004F5115" w:rsidRPr="006C648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Agenda item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6C6483" w:rsidRPr="006C6483">
        <w:rPr>
          <w:rFonts w:ascii="Arial" w:hAnsi="Arial" w:cs="Arial"/>
          <w:b/>
        </w:rPr>
        <w:t>9.6.2.3</w:t>
      </w:r>
    </w:p>
    <w:p w14:paraId="506A59EF" w14:textId="284A749D" w:rsidR="004F5115" w:rsidRPr="006C648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Release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0C1325" w:rsidRPr="006C6483">
        <w:rPr>
          <w:rFonts w:ascii="Arial" w:hAnsi="Arial" w:cs="Arial"/>
          <w:b/>
        </w:rPr>
        <w:t>Rel-</w:t>
      </w:r>
      <w:r w:rsidR="006C6483" w:rsidRPr="006C6483">
        <w:rPr>
          <w:rFonts w:ascii="Arial" w:hAnsi="Arial" w:cs="Arial"/>
          <w:b/>
        </w:rPr>
        <w:t>19</w:t>
      </w:r>
    </w:p>
    <w:p w14:paraId="42E612B3" w14:textId="075C715F" w:rsidR="004F5115" w:rsidRPr="006C648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Work Item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6C6483" w:rsidRPr="006C6483">
        <w:rPr>
          <w:rFonts w:ascii="Arial" w:hAnsi="Arial" w:cs="Arial"/>
          <w:b/>
        </w:rPr>
        <w:t>LTE_NR_R19_Simult_RxTx</w:t>
      </w:r>
    </w:p>
    <w:p w14:paraId="0F6824F6" w14:textId="72555F1C" w:rsidR="004F5115" w:rsidRPr="006C6483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Rapporteur</w:t>
      </w:r>
      <w:r w:rsidR="004F5115" w:rsidRPr="006C6483">
        <w:rPr>
          <w:rFonts w:ascii="Arial" w:hAnsi="Arial" w:cs="Arial"/>
          <w:b/>
        </w:rPr>
        <w:t>:</w:t>
      </w:r>
      <w:r w:rsidR="004F5115" w:rsidRPr="006C6483">
        <w:rPr>
          <w:rFonts w:ascii="Arial" w:hAnsi="Arial" w:cs="Arial"/>
          <w:b/>
        </w:rPr>
        <w:tab/>
      </w:r>
      <w:r w:rsidR="006C6483" w:rsidRPr="006C6483">
        <w:rPr>
          <w:rFonts w:ascii="Arial" w:hAnsi="Arial" w:cs="Arial"/>
          <w:b/>
        </w:rPr>
        <w:t>Dan HU</w:t>
      </w:r>
      <w:r w:rsidR="00702FB2" w:rsidRPr="006C6483">
        <w:rPr>
          <w:rFonts w:ascii="Arial" w:hAnsi="Arial" w:cs="Arial"/>
          <w:b/>
        </w:rPr>
        <w:t xml:space="preserve">, </w:t>
      </w:r>
      <w:r w:rsidR="006C6483" w:rsidRPr="006C6483">
        <w:rPr>
          <w:rFonts w:ascii="Arial" w:hAnsi="Arial" w:cs="Arial"/>
          <w:b/>
        </w:rPr>
        <w:t>Huawei</w:t>
      </w:r>
    </w:p>
    <w:p w14:paraId="310EAB50" w14:textId="77777777" w:rsidR="004F5115" w:rsidRPr="006C6483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BF28B00" w:rsidR="00222D66" w:rsidRPr="006C648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C6483">
        <w:rPr>
          <w:rFonts w:ascii="Arial" w:hAnsi="Arial" w:cs="Arial"/>
          <w:b/>
        </w:rPr>
        <w:t>Document for:</w:t>
      </w:r>
      <w:r w:rsidRPr="006C6483">
        <w:rPr>
          <w:rFonts w:ascii="Arial" w:hAnsi="Arial" w:cs="Arial"/>
          <w:b/>
        </w:rPr>
        <w:tab/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0E2A093" w:rsidR="0045428D" w:rsidRDefault="001F63BD" w:rsidP="00124B45">
      <w:pPr>
        <w:tabs>
          <w:tab w:val="left" w:pos="3119"/>
        </w:tabs>
        <w:jc w:val="both"/>
        <w:rPr>
          <w:color w:val="0000FF"/>
          <w:sz w:val="24"/>
        </w:rPr>
      </w:pPr>
      <w:r w:rsidRPr="00EE0A26">
        <w:rPr>
          <w:sz w:val="24"/>
          <w:lang w:eastAsia="zh-CN"/>
        </w:rPr>
        <w:t xml:space="preserve">The document is the Technical Report for the </w:t>
      </w:r>
      <w:r w:rsidRPr="00EE0A26">
        <w:rPr>
          <w:rFonts w:hint="eastAsia"/>
          <w:sz w:val="24"/>
          <w:lang w:eastAsia="zh-CN"/>
        </w:rPr>
        <w:t>Work</w:t>
      </w:r>
      <w:r w:rsidRPr="00EE0A26">
        <w:rPr>
          <w:sz w:val="24"/>
          <w:lang w:eastAsia="zh-CN"/>
        </w:rPr>
        <w:t xml:space="preserve"> Item on </w:t>
      </w:r>
      <w:r w:rsidR="00124B45" w:rsidRPr="00124B45">
        <w:rPr>
          <w:sz w:val="24"/>
          <w:lang w:eastAsia="zh-CN"/>
        </w:rPr>
        <w:t>Simultaneous Rx/Tx band combinations for NR CA/DC, NR SUL and LTE/NR DC in Rel-19</w:t>
      </w:r>
      <w:r w:rsidRPr="00EE0A26">
        <w:rPr>
          <w:sz w:val="24"/>
          <w:lang w:eastAsia="zh-CN"/>
        </w:rPr>
        <w:t xml:space="preserve">. </w:t>
      </w:r>
    </w:p>
    <w:p w14:paraId="20CFA678" w14:textId="4E73EF4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</w:t>
      </w:r>
      <w:r w:rsidRPr="001F63BD">
        <w:rPr>
          <w:b/>
          <w:sz w:val="24"/>
        </w:rPr>
        <w:t xml:space="preserve">since last presentation to TSG </w:t>
      </w:r>
      <w:r w:rsidR="001F63BD" w:rsidRPr="001F63BD">
        <w:rPr>
          <w:b/>
          <w:sz w:val="24"/>
        </w:rPr>
        <w:t>RAN</w:t>
      </w:r>
      <w:r w:rsidRPr="001F63BD">
        <w:rPr>
          <w:b/>
          <w:sz w:val="24"/>
        </w:rPr>
        <w:t>:</w:t>
      </w:r>
    </w:p>
    <w:p w14:paraId="59320576" w14:textId="0112CB44" w:rsidR="0045428D" w:rsidRDefault="001F63BD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This Technical Report is presented to TSG RAN for the first time.</w:t>
      </w:r>
    </w:p>
    <w:p w14:paraId="490C9BFC" w14:textId="1E466785" w:rsidR="002A77F6" w:rsidRPr="002A77F6" w:rsidRDefault="002A77F6">
      <w:pPr>
        <w:tabs>
          <w:tab w:val="left" w:pos="3119"/>
        </w:tabs>
        <w:rPr>
          <w:sz w:val="24"/>
        </w:rPr>
      </w:pPr>
      <w:r w:rsidRPr="002A77F6">
        <w:rPr>
          <w:sz w:val="24"/>
        </w:rPr>
        <w:t>The TR includes technical analysis of identified issues related to specific band combinations, with particular focus on the applicable requirements necessary to support simultaneous Rx/Tx operation for the respective band combinations.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254ECE98" w:rsidR="0045428D" w:rsidRPr="001F63BD" w:rsidRDefault="001F63BD">
      <w:pPr>
        <w:tabs>
          <w:tab w:val="left" w:pos="3119"/>
        </w:tabs>
        <w:rPr>
          <w:sz w:val="24"/>
        </w:rPr>
      </w:pPr>
      <w:r w:rsidRPr="001F63BD">
        <w:rPr>
          <w:sz w:val="24"/>
        </w:rPr>
        <w:t>None.</w:t>
      </w:r>
    </w:p>
    <w:p w14:paraId="011653BE" w14:textId="77777777" w:rsidR="0045428D" w:rsidRPr="001F63B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F63BD">
        <w:rPr>
          <w:b/>
          <w:sz w:val="24"/>
        </w:rPr>
        <w:t>Contentious Issues:</w:t>
      </w:r>
    </w:p>
    <w:p w14:paraId="50974197" w14:textId="3AA049D8" w:rsidR="0045428D" w:rsidRPr="001F63BD" w:rsidRDefault="001F63BD">
      <w:pPr>
        <w:tabs>
          <w:tab w:val="left" w:pos="3119"/>
        </w:tabs>
        <w:rPr>
          <w:sz w:val="24"/>
        </w:rPr>
      </w:pPr>
      <w:r w:rsidRPr="001F63BD"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BEEA" w14:textId="77777777" w:rsidR="00640470" w:rsidRDefault="00640470" w:rsidP="00C75908">
      <w:pPr>
        <w:spacing w:after="0"/>
      </w:pPr>
      <w:r>
        <w:separator/>
      </w:r>
    </w:p>
  </w:endnote>
  <w:endnote w:type="continuationSeparator" w:id="0">
    <w:p w14:paraId="745F574A" w14:textId="77777777" w:rsidR="00640470" w:rsidRDefault="0064047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9CB76" w14:textId="77777777" w:rsidR="00640470" w:rsidRDefault="00640470" w:rsidP="00C75908">
      <w:pPr>
        <w:spacing w:after="0"/>
      </w:pPr>
      <w:r>
        <w:separator/>
      </w:r>
    </w:p>
  </w:footnote>
  <w:footnote w:type="continuationSeparator" w:id="0">
    <w:p w14:paraId="00535C28" w14:textId="77777777" w:rsidR="00640470" w:rsidRDefault="0064047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24B45"/>
    <w:rsid w:val="001F63BD"/>
    <w:rsid w:val="00201520"/>
    <w:rsid w:val="00222D66"/>
    <w:rsid w:val="002A77F6"/>
    <w:rsid w:val="002B09A1"/>
    <w:rsid w:val="0045428D"/>
    <w:rsid w:val="004B159E"/>
    <w:rsid w:val="004F5115"/>
    <w:rsid w:val="00640470"/>
    <w:rsid w:val="006C6483"/>
    <w:rsid w:val="00702FB2"/>
    <w:rsid w:val="007E2108"/>
    <w:rsid w:val="00812091"/>
    <w:rsid w:val="00823475"/>
    <w:rsid w:val="00B84C27"/>
    <w:rsid w:val="00C75908"/>
    <w:rsid w:val="00CC358C"/>
    <w:rsid w:val="00DC278D"/>
    <w:rsid w:val="00E24E87"/>
    <w:rsid w:val="00E62388"/>
    <w:rsid w:val="00F06BE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Ye LIU (Leo), Huawei</cp:lastModifiedBy>
  <cp:revision>5</cp:revision>
  <dcterms:created xsi:type="dcterms:W3CDTF">2025-12-01T06:20:00Z</dcterms:created>
  <dcterms:modified xsi:type="dcterms:W3CDTF">2025-12-01T06:47:00Z</dcterms:modified>
</cp:coreProperties>
</file>